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2B" w:rsidRDefault="005D7ACB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noProof/>
          <w:sz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-302260</wp:posOffset>
            </wp:positionV>
            <wp:extent cx="942975" cy="819150"/>
            <wp:effectExtent l="19050" t="0" r="9525" b="0"/>
            <wp:wrapTight wrapText="bothSides">
              <wp:wrapPolygon edited="0">
                <wp:start x="6545" y="0"/>
                <wp:lineTo x="3491" y="502"/>
                <wp:lineTo x="-436" y="5023"/>
                <wp:lineTo x="-436" y="11553"/>
                <wp:lineTo x="2182" y="17079"/>
                <wp:lineTo x="14836" y="21098"/>
                <wp:lineTo x="17455" y="21098"/>
                <wp:lineTo x="20945" y="21098"/>
                <wp:lineTo x="21818" y="16577"/>
                <wp:lineTo x="21818" y="2512"/>
                <wp:lineTo x="17455" y="0"/>
                <wp:lineTo x="8727" y="0"/>
                <wp:lineTo x="6545" y="0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6EC">
        <w:rPr>
          <w:rFonts w:ascii="Arial Narrow" w:hAnsi="Arial Narrow"/>
          <w:b/>
          <w:sz w:val="24"/>
        </w:rPr>
        <w:t>JINJA JOINT EXAMINATIONS BOARD</w:t>
      </w:r>
    </w:p>
    <w:p w:rsidR="00EE0F2B" w:rsidRDefault="003466EC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SCORE SHEET S850/3 SUB ICT</w:t>
      </w:r>
    </w:p>
    <w:p w:rsidR="00EE0F2B" w:rsidRDefault="00EE0F2B">
      <w:pPr>
        <w:rPr>
          <w:rFonts w:ascii="Arial Narrow" w:hAnsi="Arial Narrow"/>
          <w:sz w:val="24"/>
        </w:rPr>
      </w:pPr>
    </w:p>
    <w:p w:rsidR="00EE0F2B" w:rsidRDefault="003466EC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Name: ……………………………………………………………………….… Index No: …………… Total: …….</w:t>
      </w:r>
    </w:p>
    <w:p w:rsidR="00EE0F2B" w:rsidRDefault="00EE0F2B">
      <w:pPr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Look w:val="04A0"/>
      </w:tblPr>
      <w:tblGrid>
        <w:gridCol w:w="1181"/>
        <w:gridCol w:w="410"/>
        <w:gridCol w:w="302"/>
        <w:gridCol w:w="1335"/>
        <w:gridCol w:w="553"/>
        <w:gridCol w:w="255"/>
        <w:gridCol w:w="1179"/>
        <w:gridCol w:w="537"/>
        <w:gridCol w:w="255"/>
        <w:gridCol w:w="1404"/>
        <w:gridCol w:w="538"/>
        <w:gridCol w:w="415"/>
        <w:gridCol w:w="1245"/>
        <w:gridCol w:w="450"/>
      </w:tblGrid>
      <w:tr w:rsidR="00EE0F2B"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WORD PROCESSING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SPREADSHEETS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DATABASES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PRESENTATIONS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F2B" w:rsidRDefault="003466EC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DESKTOP PUBLICATION</w:t>
            </w: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Copying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Copying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DB name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Font 38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Import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Margin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Rename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Table design 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Red colour 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Landscape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Gutter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Basic pay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Relation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M.T 28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Page Size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Heading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Housing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Asection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Animation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Units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Underline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Transport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Fundolevel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M.T. Font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Dimensions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Bold H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Meals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Letteri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Timings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Indicator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F. Effect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Gross pay 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Report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Transition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Blank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Size 30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Count D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Printing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Blue BG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Link box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Size 12.5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Count 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Total: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20 MKS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Effects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Space btn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Font style 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Highest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Name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Grids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3 Column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Lowest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Clip art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Font size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Drop cap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Modal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New slide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Picture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Drop colour 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Pie chart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Pie chart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Wrap txt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Numbers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Move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Title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Font colour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D. Strike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Title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Header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Header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Header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Footer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Footer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Footer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Landscape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  <w:vertAlign w:val="superscript"/>
              </w:rPr>
            </w:pPr>
            <w:r>
              <w:rPr>
                <w:rFonts w:ascii="Arial Narrow" w:hAnsi="Arial Narrow"/>
                <w:sz w:val="24"/>
              </w:rPr>
              <w:t>Align 45</w:t>
            </w:r>
            <w:r>
              <w:rPr>
                <w:rFonts w:ascii="Arial Narrow" w:hAnsi="Arial Narrow"/>
                <w:sz w:val="24"/>
                <w:vertAlign w:val="superscript"/>
              </w:rPr>
              <w:t>0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S. Notes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Pub colour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Boarder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Boarder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Print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Spacing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Saving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Save 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Print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Saving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Printing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Printing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Saving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Printing</w:t>
            </w:r>
          </w:p>
          <w:p w:rsidR="00EE0F2B" w:rsidRDefault="003466E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E0F2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Total:</w:t>
            </w:r>
          </w:p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20 MKS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Total:</w:t>
            </w:r>
          </w:p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20 MKs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EE0F2B" w:rsidRDefault="00EE0F2B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Total:</w:t>
            </w:r>
          </w:p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20 MKs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Total:</w:t>
            </w:r>
          </w:p>
          <w:p w:rsidR="00EE0F2B" w:rsidRDefault="003466E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30 MKS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F2B" w:rsidRDefault="00EE0F2B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EE0F2B" w:rsidRDefault="00EE0F2B">
      <w:pPr>
        <w:jc w:val="both"/>
        <w:rPr>
          <w:rFonts w:ascii="Arial Narrow" w:hAnsi="Arial Narrow"/>
          <w:sz w:val="24"/>
        </w:rPr>
      </w:pPr>
    </w:p>
    <w:p w:rsidR="00EE0F2B" w:rsidRDefault="00EE0F2B">
      <w:pPr>
        <w:rPr>
          <w:rFonts w:ascii="Arial Narrow" w:hAnsi="Arial Narrow"/>
          <w:sz w:val="24"/>
        </w:rPr>
      </w:pPr>
      <w:bookmarkStart w:id="0" w:name="_GoBack"/>
      <w:bookmarkEnd w:id="0"/>
    </w:p>
    <w:p w:rsidR="00EE0F2B" w:rsidRDefault="00EE0F2B">
      <w:pPr>
        <w:pStyle w:val="ListParagraph"/>
        <w:ind w:left="360"/>
        <w:rPr>
          <w:rFonts w:ascii="Arial Narrow" w:hAnsi="Arial Narrow"/>
          <w:sz w:val="24"/>
        </w:rPr>
      </w:pPr>
    </w:p>
    <w:sectPr w:rsidR="00EE0F2B" w:rsidSect="00EE0F2B">
      <w:footerReference w:type="default" r:id="rId9"/>
      <w:pgSz w:w="11907" w:h="16839" w:code="9"/>
      <w:pgMar w:top="851" w:right="851" w:bottom="851" w:left="851" w:header="720" w:footer="283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A90" w:rsidRDefault="00FE4A90" w:rsidP="00EE0F2B">
      <w:pPr>
        <w:spacing w:line="240" w:lineRule="auto"/>
      </w:pPr>
      <w:r>
        <w:separator/>
      </w:r>
    </w:p>
  </w:endnote>
  <w:endnote w:type="continuationSeparator" w:id="1">
    <w:p w:rsidR="00FE4A90" w:rsidRDefault="00FE4A90" w:rsidP="00EE0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2B" w:rsidRDefault="00EE0F2B">
    <w:pPr>
      <w:pStyle w:val="Footer"/>
      <w:jc w:val="center"/>
    </w:pPr>
  </w:p>
  <w:p w:rsidR="00EE0F2B" w:rsidRDefault="00EE0F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A90" w:rsidRDefault="00FE4A90" w:rsidP="00EE0F2B">
      <w:pPr>
        <w:spacing w:line="240" w:lineRule="auto"/>
      </w:pPr>
      <w:r>
        <w:separator/>
      </w:r>
    </w:p>
  </w:footnote>
  <w:footnote w:type="continuationSeparator" w:id="1">
    <w:p w:rsidR="00FE4A90" w:rsidRDefault="00FE4A90" w:rsidP="00EE0F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C78CDDC8"/>
    <w:lvl w:ilvl="0" w:tplc="84F6663E">
      <w:start w:val="1"/>
      <w:numFmt w:val="lowerLetter"/>
      <w:lvlText w:val="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000002"/>
    <w:multiLevelType w:val="hybridMultilevel"/>
    <w:tmpl w:val="F556A1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000003"/>
    <w:multiLevelType w:val="hybridMultilevel"/>
    <w:tmpl w:val="254667E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0000004"/>
    <w:multiLevelType w:val="hybridMultilevel"/>
    <w:tmpl w:val="5C9AD5FA"/>
    <w:lvl w:ilvl="0" w:tplc="3B28C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0000005"/>
    <w:multiLevelType w:val="hybridMultilevel"/>
    <w:tmpl w:val="482A0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0000006"/>
    <w:multiLevelType w:val="hybridMultilevel"/>
    <w:tmpl w:val="F556A1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hybridMultilevel"/>
    <w:tmpl w:val="59CC6968"/>
    <w:lvl w:ilvl="0" w:tplc="3B28C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AB76763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0000009"/>
    <w:multiLevelType w:val="hybridMultilevel"/>
    <w:tmpl w:val="6F62A2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000000A"/>
    <w:multiLevelType w:val="hybridMultilevel"/>
    <w:tmpl w:val="61A45C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F556A1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000000C"/>
    <w:multiLevelType w:val="hybridMultilevel"/>
    <w:tmpl w:val="697E92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000000D"/>
    <w:multiLevelType w:val="hybridMultilevel"/>
    <w:tmpl w:val="D2E2AA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3E636D"/>
    <w:multiLevelType w:val="hybridMultilevel"/>
    <w:tmpl w:val="97ECDF04"/>
    <w:lvl w:ilvl="0" w:tplc="95464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3"/>
  </w:num>
  <w:num w:numId="11">
    <w:abstractNumId w:val="4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0F2B"/>
    <w:rsid w:val="003466EC"/>
    <w:rsid w:val="005D7ACB"/>
    <w:rsid w:val="00713C7A"/>
    <w:rsid w:val="00D5621B"/>
    <w:rsid w:val="00EE0F2B"/>
    <w:rsid w:val="00FE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F2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F2B"/>
    <w:pPr>
      <w:ind w:left="720"/>
      <w:contextualSpacing/>
    </w:pPr>
  </w:style>
  <w:style w:type="table" w:styleId="TableGrid">
    <w:name w:val="Table Grid"/>
    <w:basedOn w:val="TableNormal"/>
    <w:uiPriority w:val="59"/>
    <w:rsid w:val="00EE0F2B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E0F2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F2B"/>
    <w:rPr>
      <w:lang w:val="en-GB"/>
    </w:rPr>
  </w:style>
  <w:style w:type="paragraph" w:styleId="Footer">
    <w:name w:val="footer"/>
    <w:basedOn w:val="Normal"/>
    <w:link w:val="FooterChar"/>
    <w:uiPriority w:val="99"/>
    <w:rsid w:val="00EE0F2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F2B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8ECB-C294-47F1-80E9-2ED14422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JJEB</cp:lastModifiedBy>
  <cp:revision>3</cp:revision>
  <dcterms:created xsi:type="dcterms:W3CDTF">2019-07-26T08:44:00Z</dcterms:created>
  <dcterms:modified xsi:type="dcterms:W3CDTF">2019-07-26T10:19:00Z</dcterms:modified>
</cp:coreProperties>
</file>